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4FD6D1D3"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295A4C">
        <w:rPr>
          <w:b/>
        </w:rPr>
        <w:t>190/2021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063C304"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295A4C">
        <w:t>a empresa</w:t>
      </w:r>
      <w:r w:rsidR="001439C1" w:rsidRPr="00295A4C">
        <w:t xml:space="preserve"> </w:t>
      </w:r>
      <w:r w:rsidR="00295A4C" w:rsidRPr="00295A4C">
        <w:rPr>
          <w:b/>
          <w:bCs/>
        </w:rPr>
        <w:t>WELINGTON LELES FERREIRA</w:t>
      </w:r>
      <w:r w:rsidR="00295A4C">
        <w:t>,</w:t>
      </w:r>
      <w:r w:rsidR="00295A4C" w:rsidRPr="00295A4C">
        <w:t xml:space="preserve"> </w:t>
      </w:r>
      <w:r w:rsidR="0004124B" w:rsidRPr="00295A4C">
        <w:t>pessoa jurídica, inscrita no CNPJ sob nº.</w:t>
      </w:r>
      <w:r w:rsidR="00295A4C" w:rsidRPr="00295A4C">
        <w:t xml:space="preserve"> </w:t>
      </w:r>
      <w:r w:rsidR="00295A4C" w:rsidRPr="00295A4C">
        <w:rPr>
          <w:b/>
          <w:bCs/>
        </w:rPr>
        <w:t>06.324.435/0001-78</w:t>
      </w:r>
      <w:r w:rsidR="00295A4C" w:rsidRPr="00295A4C">
        <w:t>,</w:t>
      </w:r>
      <w:r w:rsidR="0004124B" w:rsidRPr="00295A4C">
        <w:t xml:space="preserve"> situada</w:t>
      </w:r>
      <w:r w:rsidR="001439C1" w:rsidRPr="00295A4C">
        <w:t xml:space="preserve"> </w:t>
      </w:r>
      <w:r w:rsidR="00295A4C" w:rsidRPr="00295A4C">
        <w:t xml:space="preserve">Rua Prefeito João Pinheiro, </w:t>
      </w:r>
      <w:r w:rsidR="00295A4C">
        <w:t xml:space="preserve">nº </w:t>
      </w:r>
      <w:r w:rsidR="00295A4C" w:rsidRPr="00295A4C">
        <w:t xml:space="preserve">520, </w:t>
      </w:r>
      <w:r w:rsidR="00295A4C">
        <w:t xml:space="preserve">Bairro </w:t>
      </w:r>
      <w:r w:rsidR="00295A4C" w:rsidRPr="00295A4C">
        <w:t xml:space="preserve">Dona Benta, </w:t>
      </w:r>
      <w:r w:rsidR="00295A4C" w:rsidRPr="00295A4C">
        <w:rPr>
          <w:b/>
          <w:bCs/>
        </w:rPr>
        <w:t>PRESIDENTE OLEGÁRIO</w:t>
      </w:r>
      <w:r w:rsidR="0004124B" w:rsidRPr="00295A4C">
        <w:rPr>
          <w:b/>
          <w:bCs/>
        </w:rPr>
        <w:t>/</w:t>
      </w:r>
      <w:r w:rsidR="00295A4C" w:rsidRPr="00295A4C">
        <w:rPr>
          <w:b/>
          <w:bCs/>
        </w:rPr>
        <w:t>MG</w:t>
      </w:r>
      <w:r w:rsidR="0004124B" w:rsidRPr="00295A4C">
        <w:t>, CEP</w:t>
      </w:r>
      <w:r w:rsidR="00295A4C" w:rsidRPr="00295A4C">
        <w:t xml:space="preserve"> 38750-000</w:t>
      </w:r>
      <w:r w:rsidR="0004124B" w:rsidRPr="00295A4C">
        <w:t xml:space="preserve">, neste ato </w:t>
      </w:r>
      <w:r w:rsidR="0004124B" w:rsidRPr="00295A4C">
        <w:rPr>
          <w:b/>
        </w:rPr>
        <w:t xml:space="preserve">REPRESENTADA </w:t>
      </w:r>
      <w:r w:rsidR="0004124B" w:rsidRPr="00295A4C">
        <w:t>por seu representante legal, o(a) Sr(a</w:t>
      </w:r>
      <w:r w:rsidR="00295A4C" w:rsidRPr="00295A4C">
        <w:t>). WELINGTON LELES FERREIRA,</w:t>
      </w:r>
      <w:r w:rsidR="0004124B" w:rsidRPr="00295A4C">
        <w:t xml:space="preserve"> inscrito no CPF nº.</w:t>
      </w:r>
      <w:r w:rsidR="00295A4C" w:rsidRPr="00295A4C">
        <w:t xml:space="preserve"> 551.260.306-04</w:t>
      </w:r>
      <w:r w:rsidR="0004124B" w:rsidRPr="00295A4C">
        <w:t xml:space="preserve"> e RG nº.</w:t>
      </w:r>
      <w:r w:rsidR="00295A4C" w:rsidRPr="00295A4C">
        <w:t xml:space="preserve"> M-5.150.721,</w:t>
      </w:r>
      <w:r w:rsidR="0004124B" w:rsidRPr="00295A4C">
        <w:t xml:space="preserve"> doravante denominada</w:t>
      </w:r>
      <w:r w:rsidR="00295A4C">
        <w:t>,</w:t>
      </w:r>
      <w:r w:rsidR="0004124B" w:rsidRPr="00295A4C">
        <w:t xml:space="preserve">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1DBF7F23"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F56F1C">
        <w:rPr>
          <w:b/>
          <w:bCs/>
        </w:rPr>
        <w:t>R$</w:t>
      </w:r>
      <w:r w:rsidR="00F56F1C" w:rsidRPr="00F56F1C">
        <w:rPr>
          <w:b/>
          <w:bCs/>
        </w:rPr>
        <w:t>105.160,00</w:t>
      </w:r>
      <w:r w:rsidRPr="00F56F1C">
        <w:rPr>
          <w:b/>
          <w:bCs/>
        </w:rPr>
        <w:t xml:space="preserve"> (</w:t>
      </w:r>
      <w:r w:rsidR="00F56F1C" w:rsidRPr="00F56F1C">
        <w:rPr>
          <w:b/>
          <w:bCs/>
        </w:rPr>
        <w:t>Cento e cinco mil, cento e sessenta reais</w:t>
      </w:r>
      <w:r w:rsidRPr="00F56F1C">
        <w:rPr>
          <w:b/>
          <w:bCs/>
        </w:rPr>
        <w:t>)</w:t>
      </w:r>
      <w:r w:rsidR="00F56F1C" w:rsidRPr="00F56F1C">
        <w:rPr>
          <w:b/>
          <w:bCs/>
        </w:rPr>
        <w:t>,</w:t>
      </w:r>
      <w:r w:rsidRPr="006906CE">
        <w:t xml:space="preserve"> conforme tabela transcrita:</w:t>
      </w:r>
    </w:p>
    <w:tbl>
      <w:tblPr>
        <w:tblStyle w:val="Tabelacomgrade1"/>
        <w:tblW w:w="9209" w:type="dxa"/>
        <w:jc w:val="center"/>
        <w:tblInd w:w="0" w:type="dxa"/>
        <w:tblLook w:val="04A0" w:firstRow="1" w:lastRow="0" w:firstColumn="1" w:lastColumn="0" w:noHBand="0" w:noVBand="1"/>
      </w:tblPr>
      <w:tblGrid>
        <w:gridCol w:w="696"/>
        <w:gridCol w:w="2960"/>
        <w:gridCol w:w="850"/>
        <w:gridCol w:w="1415"/>
        <w:gridCol w:w="1030"/>
        <w:gridCol w:w="962"/>
        <w:gridCol w:w="1296"/>
      </w:tblGrid>
      <w:tr w:rsidR="00F56F1C" w:rsidRPr="00F56F1C" w14:paraId="70010BD9" w14:textId="77777777" w:rsidTr="00F56F1C">
        <w:trPr>
          <w:jc w:val="center"/>
        </w:trPr>
        <w:tc>
          <w:tcPr>
            <w:tcW w:w="0" w:type="auto"/>
            <w:tcBorders>
              <w:top w:val="single" w:sz="4" w:space="0" w:color="auto"/>
              <w:left w:val="single" w:sz="4" w:space="0" w:color="auto"/>
              <w:bottom w:val="single" w:sz="4" w:space="0" w:color="auto"/>
              <w:right w:val="single" w:sz="4" w:space="0" w:color="auto"/>
            </w:tcBorders>
            <w:hideMark/>
          </w:tcPr>
          <w:p w14:paraId="2698EAAF" w14:textId="77777777" w:rsidR="00F56F1C" w:rsidRPr="00F56F1C" w:rsidRDefault="00F56F1C" w:rsidP="00F56F1C">
            <w:pPr>
              <w:keepNext/>
              <w:outlineLvl w:val="1"/>
            </w:pPr>
            <w:r w:rsidRPr="00F56F1C">
              <w:t>Item</w:t>
            </w:r>
          </w:p>
        </w:tc>
        <w:tc>
          <w:tcPr>
            <w:tcW w:w="2975" w:type="dxa"/>
            <w:tcBorders>
              <w:top w:val="single" w:sz="4" w:space="0" w:color="auto"/>
              <w:left w:val="single" w:sz="4" w:space="0" w:color="auto"/>
              <w:bottom w:val="single" w:sz="4" w:space="0" w:color="auto"/>
              <w:right w:val="single" w:sz="4" w:space="0" w:color="auto"/>
            </w:tcBorders>
            <w:hideMark/>
          </w:tcPr>
          <w:p w14:paraId="536FFC3D" w14:textId="77777777" w:rsidR="00F56F1C" w:rsidRPr="00F56F1C" w:rsidRDefault="00F56F1C" w:rsidP="00F56F1C">
            <w:pPr>
              <w:keepNext/>
              <w:outlineLvl w:val="1"/>
            </w:pPr>
            <w:r w:rsidRPr="00F56F1C">
              <w:t>Descrição</w:t>
            </w:r>
          </w:p>
        </w:tc>
        <w:tc>
          <w:tcPr>
            <w:tcW w:w="850" w:type="dxa"/>
            <w:tcBorders>
              <w:top w:val="single" w:sz="4" w:space="0" w:color="auto"/>
              <w:left w:val="single" w:sz="4" w:space="0" w:color="auto"/>
              <w:bottom w:val="single" w:sz="4" w:space="0" w:color="auto"/>
              <w:right w:val="single" w:sz="4" w:space="0" w:color="auto"/>
            </w:tcBorders>
            <w:hideMark/>
          </w:tcPr>
          <w:p w14:paraId="0A2C80A3" w14:textId="77777777" w:rsidR="00F56F1C" w:rsidRPr="00F56F1C" w:rsidRDefault="00F56F1C" w:rsidP="00F56F1C">
            <w:pPr>
              <w:keepNext/>
              <w:outlineLvl w:val="1"/>
            </w:pPr>
            <w:r w:rsidRPr="00F56F1C">
              <w:t>Marca</w:t>
            </w:r>
          </w:p>
        </w:tc>
        <w:tc>
          <w:tcPr>
            <w:tcW w:w="1417" w:type="dxa"/>
            <w:tcBorders>
              <w:top w:val="single" w:sz="4" w:space="0" w:color="auto"/>
              <w:left w:val="single" w:sz="4" w:space="0" w:color="auto"/>
              <w:bottom w:val="single" w:sz="4" w:space="0" w:color="auto"/>
              <w:right w:val="single" w:sz="4" w:space="0" w:color="auto"/>
            </w:tcBorders>
            <w:hideMark/>
          </w:tcPr>
          <w:p w14:paraId="684FA3D6" w14:textId="77777777" w:rsidR="00F56F1C" w:rsidRPr="00F56F1C" w:rsidRDefault="00F56F1C" w:rsidP="00F56F1C">
            <w:pPr>
              <w:keepNext/>
              <w:outlineLvl w:val="1"/>
            </w:pPr>
            <w:r w:rsidRPr="00F56F1C">
              <w:t>Quantidade</w:t>
            </w:r>
          </w:p>
        </w:tc>
        <w:tc>
          <w:tcPr>
            <w:tcW w:w="1030" w:type="dxa"/>
            <w:tcBorders>
              <w:top w:val="single" w:sz="4" w:space="0" w:color="auto"/>
              <w:left w:val="single" w:sz="4" w:space="0" w:color="auto"/>
              <w:bottom w:val="single" w:sz="4" w:space="0" w:color="auto"/>
              <w:right w:val="single" w:sz="4" w:space="0" w:color="auto"/>
            </w:tcBorders>
            <w:hideMark/>
          </w:tcPr>
          <w:p w14:paraId="524D328A" w14:textId="77777777" w:rsidR="00F56F1C" w:rsidRPr="00F56F1C" w:rsidRDefault="00F56F1C" w:rsidP="00F56F1C">
            <w:pPr>
              <w:keepNext/>
              <w:outlineLvl w:val="1"/>
            </w:pPr>
            <w:r w:rsidRPr="00F56F1C">
              <w:t>Unidade</w:t>
            </w:r>
          </w:p>
        </w:tc>
        <w:tc>
          <w:tcPr>
            <w:tcW w:w="965" w:type="dxa"/>
            <w:tcBorders>
              <w:top w:val="single" w:sz="4" w:space="0" w:color="auto"/>
              <w:left w:val="single" w:sz="4" w:space="0" w:color="auto"/>
              <w:bottom w:val="single" w:sz="4" w:space="0" w:color="auto"/>
              <w:right w:val="single" w:sz="4" w:space="0" w:color="auto"/>
            </w:tcBorders>
            <w:hideMark/>
          </w:tcPr>
          <w:p w14:paraId="7698C440" w14:textId="77777777" w:rsidR="00F56F1C" w:rsidRPr="00F56F1C" w:rsidRDefault="00F56F1C" w:rsidP="00F56F1C">
            <w:pPr>
              <w:keepNext/>
              <w:outlineLvl w:val="1"/>
            </w:pPr>
            <w:r w:rsidRPr="00F56F1C">
              <w:t>Valor do Item</w:t>
            </w:r>
          </w:p>
        </w:tc>
        <w:tc>
          <w:tcPr>
            <w:tcW w:w="1276" w:type="dxa"/>
            <w:tcBorders>
              <w:top w:val="single" w:sz="4" w:space="0" w:color="auto"/>
              <w:left w:val="single" w:sz="4" w:space="0" w:color="auto"/>
              <w:bottom w:val="single" w:sz="4" w:space="0" w:color="auto"/>
              <w:right w:val="single" w:sz="4" w:space="0" w:color="auto"/>
            </w:tcBorders>
            <w:hideMark/>
          </w:tcPr>
          <w:p w14:paraId="5DADCF92" w14:textId="77777777" w:rsidR="00F56F1C" w:rsidRPr="00F56F1C" w:rsidRDefault="00F56F1C" w:rsidP="00F56F1C">
            <w:pPr>
              <w:keepNext/>
              <w:outlineLvl w:val="1"/>
            </w:pPr>
            <w:r w:rsidRPr="00F56F1C">
              <w:t>Valor Total</w:t>
            </w:r>
          </w:p>
        </w:tc>
      </w:tr>
      <w:tr w:rsidR="00F56F1C" w:rsidRPr="00F56F1C" w14:paraId="1C1DCE39" w14:textId="77777777" w:rsidTr="00F56F1C">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152A8ADC" w14:textId="77777777" w:rsidR="00F56F1C" w:rsidRPr="00F56F1C" w:rsidRDefault="00F56F1C" w:rsidP="00F56F1C">
            <w:pPr>
              <w:keepNext/>
              <w:outlineLvl w:val="1"/>
            </w:pPr>
            <w:r w:rsidRPr="00F56F1C">
              <w:t>WELINGTON LELES FERREIRA</w:t>
            </w:r>
          </w:p>
        </w:tc>
      </w:tr>
      <w:tr w:rsidR="00F56F1C" w:rsidRPr="00F56F1C" w14:paraId="108AE15A" w14:textId="77777777" w:rsidTr="00F56F1C">
        <w:trPr>
          <w:jc w:val="center"/>
        </w:trPr>
        <w:tc>
          <w:tcPr>
            <w:tcW w:w="0" w:type="auto"/>
            <w:tcBorders>
              <w:top w:val="single" w:sz="4" w:space="0" w:color="auto"/>
              <w:left w:val="single" w:sz="4" w:space="0" w:color="auto"/>
              <w:bottom w:val="single" w:sz="4" w:space="0" w:color="auto"/>
              <w:right w:val="single" w:sz="4" w:space="0" w:color="auto"/>
            </w:tcBorders>
            <w:hideMark/>
          </w:tcPr>
          <w:p w14:paraId="3E7D324E" w14:textId="77777777" w:rsidR="00F56F1C" w:rsidRPr="00F56F1C" w:rsidRDefault="00F56F1C" w:rsidP="00F56F1C">
            <w:pPr>
              <w:keepNext/>
              <w:outlineLvl w:val="1"/>
            </w:pPr>
            <w:r w:rsidRPr="00F56F1C">
              <w:t>0003</w:t>
            </w:r>
          </w:p>
        </w:tc>
        <w:tc>
          <w:tcPr>
            <w:tcW w:w="2975" w:type="dxa"/>
            <w:tcBorders>
              <w:top w:val="single" w:sz="4" w:space="0" w:color="auto"/>
              <w:left w:val="single" w:sz="4" w:space="0" w:color="auto"/>
              <w:bottom w:val="single" w:sz="4" w:space="0" w:color="auto"/>
              <w:right w:val="single" w:sz="4" w:space="0" w:color="auto"/>
            </w:tcBorders>
            <w:hideMark/>
          </w:tcPr>
          <w:p w14:paraId="63FFACC1" w14:textId="77777777" w:rsidR="00F56F1C" w:rsidRPr="00F56F1C" w:rsidRDefault="00F56F1C" w:rsidP="00F56F1C">
            <w:pPr>
              <w:keepNext/>
              <w:outlineLvl w:val="1"/>
            </w:pPr>
            <w:r w:rsidRPr="00F56F1C">
              <w:t>Associação de Boa Vista/ Cafundó Fazenda Sr. Paulo/Fazenda Pirapitinga/Fazenda Sr. Aparício/ Fazenda</w:t>
            </w:r>
          </w:p>
        </w:tc>
        <w:tc>
          <w:tcPr>
            <w:tcW w:w="850" w:type="dxa"/>
            <w:tcBorders>
              <w:top w:val="single" w:sz="4" w:space="0" w:color="auto"/>
              <w:left w:val="single" w:sz="4" w:space="0" w:color="auto"/>
              <w:bottom w:val="single" w:sz="4" w:space="0" w:color="auto"/>
              <w:right w:val="single" w:sz="4" w:space="0" w:color="auto"/>
            </w:tcBorders>
          </w:tcPr>
          <w:p w14:paraId="629360D2" w14:textId="77777777" w:rsidR="00F56F1C" w:rsidRPr="00F56F1C" w:rsidRDefault="00F56F1C" w:rsidP="00F56F1C">
            <w:pPr>
              <w:keepNext/>
              <w:outlineLvl w:val="1"/>
            </w:pPr>
          </w:p>
        </w:tc>
        <w:tc>
          <w:tcPr>
            <w:tcW w:w="1417" w:type="dxa"/>
            <w:tcBorders>
              <w:top w:val="single" w:sz="4" w:space="0" w:color="auto"/>
              <w:left w:val="single" w:sz="4" w:space="0" w:color="auto"/>
              <w:bottom w:val="single" w:sz="4" w:space="0" w:color="auto"/>
              <w:right w:val="single" w:sz="4" w:space="0" w:color="auto"/>
            </w:tcBorders>
            <w:hideMark/>
          </w:tcPr>
          <w:p w14:paraId="4AF64A08" w14:textId="77777777" w:rsidR="00F56F1C" w:rsidRPr="00F56F1C" w:rsidRDefault="00F56F1C" w:rsidP="00F56F1C">
            <w:pPr>
              <w:keepNext/>
              <w:outlineLvl w:val="1"/>
            </w:pPr>
            <w:r w:rsidRPr="00F56F1C">
              <w:t>22.000</w:t>
            </w:r>
          </w:p>
        </w:tc>
        <w:tc>
          <w:tcPr>
            <w:tcW w:w="1030" w:type="dxa"/>
            <w:tcBorders>
              <w:top w:val="single" w:sz="4" w:space="0" w:color="auto"/>
              <w:left w:val="single" w:sz="4" w:space="0" w:color="auto"/>
              <w:bottom w:val="single" w:sz="4" w:space="0" w:color="auto"/>
              <w:right w:val="single" w:sz="4" w:space="0" w:color="auto"/>
            </w:tcBorders>
            <w:hideMark/>
          </w:tcPr>
          <w:p w14:paraId="6582E467" w14:textId="77777777" w:rsidR="00F56F1C" w:rsidRPr="00F56F1C" w:rsidRDefault="00F56F1C" w:rsidP="00F56F1C">
            <w:pPr>
              <w:keepNext/>
              <w:outlineLvl w:val="1"/>
            </w:pPr>
            <w:r w:rsidRPr="00F56F1C">
              <w:t>KM</w:t>
            </w:r>
          </w:p>
        </w:tc>
        <w:tc>
          <w:tcPr>
            <w:tcW w:w="965" w:type="dxa"/>
            <w:tcBorders>
              <w:top w:val="single" w:sz="4" w:space="0" w:color="auto"/>
              <w:left w:val="single" w:sz="4" w:space="0" w:color="auto"/>
              <w:bottom w:val="single" w:sz="4" w:space="0" w:color="auto"/>
              <w:right w:val="single" w:sz="4" w:space="0" w:color="auto"/>
            </w:tcBorders>
            <w:hideMark/>
          </w:tcPr>
          <w:p w14:paraId="698138E7" w14:textId="77777777" w:rsidR="00F56F1C" w:rsidRPr="00F56F1C" w:rsidRDefault="00F56F1C" w:rsidP="00F56F1C">
            <w:pPr>
              <w:keepNext/>
              <w:jc w:val="right"/>
              <w:outlineLvl w:val="1"/>
            </w:pPr>
            <w:r w:rsidRPr="00F56F1C">
              <w:t>4,78</w:t>
            </w:r>
          </w:p>
        </w:tc>
        <w:tc>
          <w:tcPr>
            <w:tcW w:w="1276" w:type="dxa"/>
            <w:tcBorders>
              <w:top w:val="single" w:sz="4" w:space="0" w:color="auto"/>
              <w:left w:val="single" w:sz="4" w:space="0" w:color="auto"/>
              <w:bottom w:val="single" w:sz="4" w:space="0" w:color="auto"/>
              <w:right w:val="single" w:sz="4" w:space="0" w:color="auto"/>
            </w:tcBorders>
            <w:hideMark/>
          </w:tcPr>
          <w:p w14:paraId="1D70EEEE" w14:textId="77777777" w:rsidR="00F56F1C" w:rsidRPr="00F56F1C" w:rsidRDefault="00F56F1C" w:rsidP="00F56F1C">
            <w:pPr>
              <w:keepNext/>
              <w:jc w:val="right"/>
              <w:outlineLvl w:val="1"/>
            </w:pPr>
            <w:r w:rsidRPr="00F56F1C">
              <w:t>105.160,00</w:t>
            </w:r>
          </w:p>
        </w:tc>
      </w:tr>
      <w:tr w:rsidR="00F56F1C" w:rsidRPr="00F56F1C" w14:paraId="3C992EBE" w14:textId="77777777" w:rsidTr="00F56F1C">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3AF3F8B6" w14:textId="77777777" w:rsidR="00F56F1C" w:rsidRPr="00F56F1C" w:rsidRDefault="00F56F1C" w:rsidP="00F56F1C">
            <w:pPr>
              <w:keepNext/>
              <w:jc w:val="right"/>
              <w:outlineLvl w:val="1"/>
            </w:pPr>
            <w:r w:rsidRPr="00F56F1C">
              <w:t>Total do Fornecedor: 105.160,00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567D2A65"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00F55329" w14:textId="1AD045E0" w:rsidR="006906CE" w:rsidRPr="006906CE" w:rsidRDefault="006906CE" w:rsidP="00F56F1C">
      <w:pPr>
        <w:jc w:val="center"/>
      </w:pPr>
      <w:r w:rsidRPr="006906CE">
        <w:t>Prefeito Municipal</w:t>
      </w:r>
      <w:bookmarkStart w:id="0" w:name="_GoBack"/>
      <w:bookmarkEnd w:id="0"/>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0B860ECA" w14:textId="230AA654" w:rsidR="006906CE" w:rsidRPr="00295A4C" w:rsidRDefault="00295A4C" w:rsidP="006906CE">
            <w:pPr>
              <w:pStyle w:val="Corpodetexto"/>
              <w:jc w:val="center"/>
              <w:rPr>
                <w:rFonts w:ascii="Times New Roman" w:hAnsi="Times New Roman"/>
                <w:color w:val="FF0000"/>
                <w:sz w:val="24"/>
                <w:lang w:val="pt-BR"/>
              </w:rPr>
            </w:pPr>
            <w:r w:rsidRPr="00295A4C">
              <w:rPr>
                <w:rFonts w:ascii="Times New Roman" w:hAnsi="Times New Roman"/>
                <w:b/>
                <w:bCs w:val="0"/>
              </w:rPr>
              <w:t>WELINGTON LELES FERREIRA</w:t>
            </w:r>
            <w:r w:rsidRPr="00295A4C">
              <w:rPr>
                <w:rFonts w:ascii="Times New Roman" w:hAnsi="Times New Roman"/>
                <w:color w:val="FF0000"/>
                <w:sz w:val="24"/>
                <w:lang w:val="pt-BR"/>
              </w:rPr>
              <w:t xml:space="preserve"> </w:t>
            </w:r>
            <w:r w:rsidRPr="00295A4C">
              <w:rPr>
                <w:rFonts w:ascii="Times New Roman" w:hAnsi="Times New Roman"/>
              </w:rPr>
              <w:t>Welington Leles Ferreira</w:t>
            </w:r>
          </w:p>
          <w:p w14:paraId="50D8B16F" w14:textId="69528EE3" w:rsidR="006906CE" w:rsidRPr="006906CE" w:rsidRDefault="006906CE" w:rsidP="006906CE">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353AE7FC" w:rsidR="00621F89" w:rsidRDefault="00642FB5" w:rsidP="00621F89">
      <w:pPr>
        <w:ind w:left="1418" w:right="511" w:firstLine="709"/>
        <w:jc w:val="center"/>
      </w:pPr>
      <w:r>
        <w:t>Lara Da Silva Pereira CPF: 081.886.346-38</w:t>
      </w:r>
    </w:p>
    <w:p w14:paraId="2FE26FE3" w14:textId="77777777" w:rsidR="00642FB5" w:rsidRPr="006906CE" w:rsidRDefault="00642FB5"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5A4C"/>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2FB5"/>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56F1C"/>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F56F1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529490906">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987980126">
      <w:bodyDiv w:val="1"/>
      <w:marLeft w:val="0"/>
      <w:marRight w:val="0"/>
      <w:marTop w:val="0"/>
      <w:marBottom w:val="0"/>
      <w:divBdr>
        <w:top w:val="none" w:sz="0" w:space="0" w:color="auto"/>
        <w:left w:val="none" w:sz="0" w:space="0" w:color="auto"/>
        <w:bottom w:val="none" w:sz="0" w:space="0" w:color="auto"/>
        <w:right w:val="none" w:sz="0" w:space="0" w:color="auto"/>
      </w:divBdr>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CED83-52EF-4049-8B37-52353354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1372</Words>
  <Characters>8191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9544</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2021-07-26T14:03:00Z</dcterms:modified>
</cp:coreProperties>
</file>